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2586"/>
        <w:gridCol w:w="412"/>
        <w:gridCol w:w="6650"/>
        <w:gridCol w:w="360"/>
      </w:tblGrid>
      <w:tr w:rsidR="00937C41" w:rsidRPr="00A4027B" w:rsidTr="00C13A73">
        <w:trPr>
          <w:gridAfter w:val="1"/>
          <w:wAfter w:w="360" w:type="dxa"/>
          <w:trHeight w:val="232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8B6" w:rsidRDefault="00234933" w:rsidP="003C59C2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.5pt;margin-top:1.5pt;width:115.1pt;height:46.5pt;z-index:251658240">
                  <v:imagedata r:id="rId6" o:title=""/>
                  <w10:wrap type="topAndBottom" anchorx="page"/>
                </v:shape>
                <o:OLEObject Type="Embed" ProgID="PBrush" ShapeID="_x0000_s1027" DrawAspect="Content" ObjectID="_1749273414" r:id="rId7"/>
              </w:pict>
            </w:r>
          </w:p>
          <w:p w:rsidR="00A118B6" w:rsidRPr="00A4027B" w:rsidRDefault="001B45C5" w:rsidP="00243143">
            <w:pPr>
              <w:pStyle w:val="Default"/>
              <w:tabs>
                <w:tab w:val="left" w:pos="676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ΣΙΑΤΙΣΤΑ 26</w:t>
            </w:r>
            <w:r w:rsidR="00243143">
              <w:rPr>
                <w:rFonts w:ascii="Verdana" w:hAnsi="Verdana"/>
                <w:sz w:val="16"/>
                <w:szCs w:val="16"/>
              </w:rPr>
              <w:t>/06/2023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A4027B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</w:t>
            </w:r>
            <w:r w:rsidR="00937C41" w:rsidRPr="00A4027B">
              <w:rPr>
                <w:rFonts w:ascii="Verdana" w:hAnsi="Verdana"/>
                <w:b/>
                <w:bCs/>
                <w:sz w:val="16"/>
                <w:szCs w:val="16"/>
              </w:rPr>
              <w:t>ΔΗΜΟΣ ΒΟΪΟΥ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ΔΙΕΥΘΥΝΣΗ ΤΟΠΙΚΗΣ ΟΙΚΟΝΟΜΙΚΗΣ ΑΝΑΠΤΥΞΗΣ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8B6" w:rsidRPr="00A4027B" w:rsidRDefault="00937C41" w:rsidP="00A118B6">
            <w:pPr>
              <w:spacing w:line="360" w:lineRule="auto"/>
              <w:rPr>
                <w:rFonts w:ascii="Verdana" w:hAnsi="Verdana" w:cs="Arial"/>
                <w:spacing w:val="24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ΤΜΗΜΑ ΕΜΠΟΡΙΚΩΝ ΔΡΑΣΤΗΡΙΟΤΗΤΩΝ</w:t>
            </w:r>
            <w:r w:rsidR="00A118B6">
              <w:rPr>
                <w:rFonts w:ascii="Verdana" w:hAnsi="Verdana"/>
                <w:sz w:val="16"/>
                <w:szCs w:val="16"/>
              </w:rPr>
              <w:tab/>
              <w:t xml:space="preserve">                                                           </w:t>
            </w:r>
            <w:proofErr w:type="spellStart"/>
            <w:r w:rsidR="00A118B6" w:rsidRPr="00A4027B">
              <w:rPr>
                <w:rFonts w:ascii="Verdana" w:hAnsi="Verdana" w:cs="Arial"/>
                <w:sz w:val="16"/>
                <w:szCs w:val="16"/>
              </w:rPr>
              <w:t>Αριθμ</w:t>
            </w:r>
            <w:proofErr w:type="spellEnd"/>
            <w:r w:rsidR="00A118B6" w:rsidRPr="00A4027B">
              <w:rPr>
                <w:rFonts w:ascii="Verdana" w:hAnsi="Verdana" w:cs="Arial"/>
                <w:sz w:val="16"/>
                <w:szCs w:val="16"/>
              </w:rPr>
              <w:t>. πρωτ.:</w:t>
            </w:r>
            <w:r w:rsidR="00F87791">
              <w:rPr>
                <w:rFonts w:ascii="Verdana" w:hAnsi="Verdana" w:cs="Arial"/>
                <w:sz w:val="16"/>
                <w:szCs w:val="16"/>
              </w:rPr>
              <w:t>13531</w:t>
            </w:r>
          </w:p>
          <w:p w:rsidR="00937C41" w:rsidRPr="00A4027B" w:rsidRDefault="00937C41" w:rsidP="00A118B6">
            <w:pPr>
              <w:tabs>
                <w:tab w:val="left" w:pos="6960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Ταχ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>. Δ/</w:t>
            </w: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νση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Πλ.Τσιστιπούλου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 xml:space="preserve"> 5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Πληροφορίες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Δανόγλου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 xml:space="preserve"> Βασιλική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Τηλέφωνο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2465350112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A118B6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 xml:space="preserve"> E – </w:t>
            </w: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A118B6" w:rsidP="00A118B6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danoglou@voio.gr</w:t>
            </w:r>
            <w:r w:rsidR="00AE1264">
              <w:rPr>
                <w:rFonts w:ascii="Verdana" w:hAnsi="Verdana"/>
                <w:sz w:val="16"/>
                <w:szCs w:val="16"/>
              </w:rPr>
              <w:tab/>
              <w:t xml:space="preserve">                   </w:t>
            </w:r>
            <w:r w:rsidR="00AE1264" w:rsidRPr="00A4027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E1264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2989" w:rsidRPr="001B45C5" w:rsidRDefault="00F62989" w:rsidP="001B45C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F62989" w:rsidRPr="001B45C5" w:rsidRDefault="001B45C5" w:rsidP="001B45C5">
            <w:pPr>
              <w:pStyle w:val="a5"/>
            </w:pPr>
            <w:r>
              <w:t xml:space="preserve">                                                        </w:t>
            </w:r>
            <w:r w:rsidR="00F62989" w:rsidRPr="00A4027B">
              <w:t xml:space="preserve"> </w:t>
            </w:r>
            <w:r w:rsidR="00F62989" w:rsidRPr="001B45C5">
              <w:t>ΠΡΟΣ:  κάθε ενδιαφερόμενο</w:t>
            </w:r>
          </w:p>
          <w:p w:rsidR="009249AA" w:rsidRPr="001B45C5" w:rsidRDefault="00F62989" w:rsidP="001B45C5">
            <w:pPr>
              <w:pStyle w:val="a5"/>
            </w:pPr>
            <w:r w:rsidRPr="001B45C5">
              <w:t xml:space="preserve">      </w:t>
            </w:r>
            <w:r w:rsidR="001B45C5">
              <w:t xml:space="preserve">                                            </w:t>
            </w:r>
            <w:r w:rsidR="009249AA" w:rsidRPr="001B45C5">
              <w:t xml:space="preserve"> </w:t>
            </w:r>
            <w:r w:rsidRPr="001B45C5">
              <w:t xml:space="preserve"> </w:t>
            </w:r>
            <w:r w:rsidR="001B45C5">
              <w:t xml:space="preserve">      </w:t>
            </w:r>
            <w:proofErr w:type="spellStart"/>
            <w:r w:rsidRPr="001B45C5">
              <w:t>Κοιν:Δ</w:t>
            </w:r>
            <w:proofErr w:type="spellEnd"/>
            <w:r w:rsidRPr="001B45C5">
              <w:t>/</w:t>
            </w:r>
            <w:proofErr w:type="spellStart"/>
            <w:r w:rsidRPr="001B45C5">
              <w:t>νση</w:t>
            </w:r>
            <w:proofErr w:type="spellEnd"/>
            <w:r w:rsidRPr="001B45C5">
              <w:t xml:space="preserve"> Οικονομικών </w:t>
            </w:r>
            <w:r w:rsidR="009249AA" w:rsidRPr="001B45C5">
              <w:t xml:space="preserve"> </w:t>
            </w:r>
          </w:p>
          <w:p w:rsidR="00F62989" w:rsidRPr="001B45C5" w:rsidRDefault="009249AA" w:rsidP="001B45C5">
            <w:pPr>
              <w:pStyle w:val="a5"/>
            </w:pPr>
            <w:r w:rsidRPr="001B45C5">
              <w:t xml:space="preserve">                                                                   </w:t>
            </w:r>
            <w:r w:rsidR="00F62989" w:rsidRPr="001B45C5">
              <w:t xml:space="preserve">Υπηρεσιών </w:t>
            </w:r>
          </w:p>
          <w:p w:rsidR="00937C41" w:rsidRPr="00A4027B" w:rsidRDefault="00F62989" w:rsidP="001B45C5">
            <w:pPr>
              <w:pStyle w:val="a5"/>
              <w:rPr>
                <w:rFonts w:cs="Calibri"/>
              </w:rPr>
            </w:pPr>
            <w:r w:rsidRPr="001B45C5">
              <w:t xml:space="preserve">                                                     </w:t>
            </w:r>
            <w:r w:rsidR="009249AA" w:rsidRPr="001B45C5">
              <w:t xml:space="preserve">             </w:t>
            </w:r>
            <w:r w:rsidRPr="001B45C5">
              <w:t xml:space="preserve">  </w:t>
            </w:r>
          </w:p>
        </w:tc>
      </w:tr>
      <w:tr w:rsidR="00C13A73" w:rsidRPr="00E123DA" w:rsidTr="00C13A73">
        <w:tblPrEx>
          <w:tblLook w:val="01E0"/>
        </w:tblPrEx>
        <w:trPr>
          <w:trHeight w:val="521"/>
        </w:trPr>
        <w:tc>
          <w:tcPr>
            <w:tcW w:w="10008" w:type="dxa"/>
            <w:gridSpan w:val="4"/>
            <w:vAlign w:val="center"/>
          </w:tcPr>
          <w:p w:rsidR="001B45C5" w:rsidRDefault="00C13A73" w:rsidP="00CD020E">
            <w:pPr>
              <w:tabs>
                <w:tab w:val="left" w:pos="851"/>
              </w:tabs>
              <w:rPr>
                <w:rFonts w:ascii="Arial" w:hAnsi="Arial" w:cs="Arial"/>
                <w:bCs/>
                <w:spacing w:val="20"/>
                <w:sz w:val="20"/>
                <w:szCs w:val="20"/>
              </w:rPr>
            </w:pPr>
            <w:r w:rsidRPr="00E123D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ΘΕΜΑ </w:t>
            </w:r>
            <w:r w:rsidRPr="00E123DA">
              <w:rPr>
                <w:rFonts w:ascii="Arial" w:hAnsi="Arial" w:cs="Arial"/>
                <w:bCs/>
                <w:spacing w:val="20"/>
                <w:sz w:val="20"/>
                <w:szCs w:val="20"/>
              </w:rPr>
              <w:t xml:space="preserve">: </w:t>
            </w:r>
            <w:r w:rsidR="001B45C5">
              <w:rPr>
                <w:rFonts w:ascii="Arial" w:hAnsi="Arial" w:cs="Arial"/>
                <w:bCs/>
                <w:spacing w:val="20"/>
                <w:sz w:val="20"/>
                <w:szCs w:val="20"/>
              </w:rPr>
              <w:t>ΣΥΠΛΗΡΩΜΑΤΙΚΗ ΠΡΟΣΚΛΗΣΗ Α΄ΕΜΠΟΡΟΠΑΝΗΓΥΡΗΣ ΤΣΟΤΥΛΙΟΥ .</w:t>
            </w:r>
          </w:p>
          <w:p w:rsidR="00E123DA" w:rsidRPr="00E123DA" w:rsidRDefault="001B45C5" w:rsidP="001B45C5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(για πλήρωση κενών θέσεων στην εμποροπανήγυρη) </w:t>
            </w:r>
          </w:p>
        </w:tc>
      </w:tr>
    </w:tbl>
    <w:p w:rsidR="00C13A73" w:rsidRDefault="00C13A73" w:rsidP="001D6C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3DA">
        <w:rPr>
          <w:rFonts w:ascii="Arial" w:hAnsi="Arial" w:cs="Arial"/>
          <w:shadow/>
          <w:sz w:val="20"/>
          <w:szCs w:val="20"/>
        </w:rPr>
        <w:t xml:space="preserve"> </w:t>
      </w:r>
    </w:p>
    <w:p w:rsidR="00696BB6" w:rsidRDefault="00696BB6" w:rsidP="001D6C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Μετά από την </w:t>
      </w:r>
      <w:proofErr w:type="spellStart"/>
      <w:r>
        <w:rPr>
          <w:rFonts w:ascii="Arial" w:hAnsi="Arial" w:cs="Arial"/>
          <w:sz w:val="20"/>
          <w:szCs w:val="20"/>
        </w:rPr>
        <w:t>αριθμ</w:t>
      </w:r>
      <w:proofErr w:type="spellEnd"/>
      <w:r>
        <w:rPr>
          <w:rFonts w:ascii="Arial" w:hAnsi="Arial" w:cs="Arial"/>
          <w:sz w:val="20"/>
          <w:szCs w:val="20"/>
        </w:rPr>
        <w:t xml:space="preserve">. 12021/17-6-2023 </w:t>
      </w:r>
      <w:r w:rsidR="001B45C5">
        <w:rPr>
          <w:rFonts w:ascii="Arial" w:hAnsi="Arial" w:cs="Arial"/>
          <w:sz w:val="20"/>
          <w:szCs w:val="20"/>
        </w:rPr>
        <w:t>πρόσκληση</w:t>
      </w:r>
      <w:r>
        <w:rPr>
          <w:rFonts w:ascii="Arial" w:hAnsi="Arial" w:cs="Arial"/>
          <w:sz w:val="20"/>
          <w:szCs w:val="20"/>
        </w:rPr>
        <w:t xml:space="preserve"> του δήμου για συμμετοχή στην εμποροπανήγυρη Α΄</w:t>
      </w:r>
      <w:r w:rsidR="001B45C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Τσοτυλίου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1B45C5">
        <w:rPr>
          <w:rFonts w:ascii="Arial" w:hAnsi="Arial" w:cs="Arial"/>
          <w:sz w:val="20"/>
          <w:szCs w:val="20"/>
        </w:rPr>
        <w:t>υπέβαλλαν</w:t>
      </w:r>
      <w:r>
        <w:rPr>
          <w:rFonts w:ascii="Arial" w:hAnsi="Arial" w:cs="Arial"/>
          <w:sz w:val="20"/>
          <w:szCs w:val="20"/>
        </w:rPr>
        <w:t xml:space="preserve"> </w:t>
      </w:r>
      <w:r w:rsidR="001B45C5">
        <w:rPr>
          <w:rFonts w:ascii="Arial" w:hAnsi="Arial" w:cs="Arial"/>
          <w:sz w:val="20"/>
          <w:szCs w:val="20"/>
        </w:rPr>
        <w:t>αίτηση</w:t>
      </w:r>
      <w:r>
        <w:rPr>
          <w:rFonts w:ascii="Arial" w:hAnsi="Arial" w:cs="Arial"/>
          <w:sz w:val="20"/>
          <w:szCs w:val="20"/>
        </w:rPr>
        <w:t xml:space="preserve"> 47 ενδιαφερόμενοι για τους οποίους </w:t>
      </w:r>
      <w:r w:rsidR="001029D2">
        <w:rPr>
          <w:rFonts w:ascii="Arial" w:hAnsi="Arial" w:cs="Arial"/>
          <w:sz w:val="20"/>
          <w:szCs w:val="20"/>
        </w:rPr>
        <w:t>δεν έχει</w:t>
      </w:r>
      <w:r>
        <w:rPr>
          <w:rFonts w:ascii="Arial" w:hAnsi="Arial" w:cs="Arial"/>
          <w:sz w:val="20"/>
          <w:szCs w:val="20"/>
        </w:rPr>
        <w:t xml:space="preserve"> </w:t>
      </w:r>
      <w:r w:rsidR="001B45C5">
        <w:rPr>
          <w:rFonts w:ascii="Arial" w:hAnsi="Arial" w:cs="Arial"/>
          <w:sz w:val="20"/>
          <w:szCs w:val="20"/>
        </w:rPr>
        <w:t>αποδοθεί</w:t>
      </w:r>
      <w:r>
        <w:rPr>
          <w:rFonts w:ascii="Arial" w:hAnsi="Arial" w:cs="Arial"/>
          <w:sz w:val="20"/>
          <w:szCs w:val="20"/>
        </w:rPr>
        <w:t xml:space="preserve"> η θέση η </w:t>
      </w:r>
      <w:r w:rsidR="001B45C5">
        <w:rPr>
          <w:rFonts w:ascii="Arial" w:hAnsi="Arial" w:cs="Arial"/>
          <w:sz w:val="20"/>
          <w:szCs w:val="20"/>
        </w:rPr>
        <w:t>οποία</w:t>
      </w:r>
      <w:r>
        <w:rPr>
          <w:rFonts w:ascii="Arial" w:hAnsi="Arial" w:cs="Arial"/>
          <w:sz w:val="20"/>
          <w:szCs w:val="20"/>
        </w:rPr>
        <w:t xml:space="preserve"> </w:t>
      </w:r>
      <w:r w:rsidR="001B45C5">
        <w:rPr>
          <w:rFonts w:ascii="Arial" w:hAnsi="Arial" w:cs="Arial"/>
          <w:sz w:val="20"/>
          <w:szCs w:val="20"/>
        </w:rPr>
        <w:t>έχει</w:t>
      </w:r>
      <w:r>
        <w:rPr>
          <w:rFonts w:ascii="Arial" w:hAnsi="Arial" w:cs="Arial"/>
          <w:sz w:val="20"/>
          <w:szCs w:val="20"/>
        </w:rPr>
        <w:t xml:space="preserve"> ζητηθεί από τους </w:t>
      </w:r>
      <w:r w:rsidR="001029D2">
        <w:rPr>
          <w:rFonts w:ascii="Arial" w:hAnsi="Arial" w:cs="Arial"/>
          <w:sz w:val="20"/>
          <w:szCs w:val="20"/>
        </w:rPr>
        <w:t>ίδιους,</w:t>
      </w:r>
      <w:r>
        <w:rPr>
          <w:rFonts w:ascii="Arial" w:hAnsi="Arial" w:cs="Arial"/>
          <w:sz w:val="20"/>
          <w:szCs w:val="20"/>
        </w:rPr>
        <w:t xml:space="preserve"> </w:t>
      </w:r>
      <w:r w:rsidR="001029D2">
        <w:rPr>
          <w:rFonts w:ascii="Arial" w:hAnsi="Arial" w:cs="Arial"/>
          <w:sz w:val="20"/>
          <w:szCs w:val="20"/>
        </w:rPr>
        <w:t>λόγω του μικρού αριθμού αιτήσεων</w:t>
      </w:r>
      <w:r>
        <w:rPr>
          <w:rFonts w:ascii="Arial" w:hAnsi="Arial" w:cs="Arial"/>
          <w:sz w:val="20"/>
          <w:szCs w:val="20"/>
        </w:rPr>
        <w:t xml:space="preserve">, για τις  </w:t>
      </w:r>
      <w:r w:rsidR="001B45C5">
        <w:rPr>
          <w:rFonts w:ascii="Arial" w:hAnsi="Arial" w:cs="Arial"/>
          <w:sz w:val="20"/>
          <w:szCs w:val="20"/>
        </w:rPr>
        <w:t>αδιάθετες</w:t>
      </w:r>
      <w:r>
        <w:rPr>
          <w:rFonts w:ascii="Arial" w:hAnsi="Arial" w:cs="Arial"/>
          <w:sz w:val="20"/>
          <w:szCs w:val="20"/>
        </w:rPr>
        <w:t xml:space="preserve"> </w:t>
      </w:r>
      <w:r w:rsidR="001B45C5">
        <w:rPr>
          <w:rFonts w:ascii="Arial" w:hAnsi="Arial" w:cs="Arial"/>
          <w:sz w:val="20"/>
          <w:szCs w:val="20"/>
        </w:rPr>
        <w:t>θέσεις</w:t>
      </w:r>
      <w:r>
        <w:rPr>
          <w:rFonts w:ascii="Arial" w:hAnsi="Arial" w:cs="Arial"/>
          <w:sz w:val="20"/>
          <w:szCs w:val="20"/>
        </w:rPr>
        <w:t xml:space="preserve"> καλούμε τους ενδιαφερόμενους </w:t>
      </w:r>
      <w:r w:rsidR="001B45C5">
        <w:rPr>
          <w:rFonts w:ascii="Arial" w:hAnsi="Arial" w:cs="Arial"/>
          <w:sz w:val="20"/>
          <w:szCs w:val="20"/>
        </w:rPr>
        <w:t>:</w:t>
      </w:r>
    </w:p>
    <w:p w:rsidR="00F471B3" w:rsidRPr="008B4761" w:rsidRDefault="00F471B3" w:rsidP="00F471B3">
      <w:pPr>
        <w:pStyle w:val="a5"/>
        <w:jc w:val="both"/>
        <w:rPr>
          <w:rFonts w:eastAsia="Times New Roman"/>
          <w:color w:val="000000" w:themeColor="text1"/>
          <w:lang w:eastAsia="el-GR"/>
        </w:rPr>
      </w:pPr>
      <w:r>
        <w:rPr>
          <w:rFonts w:ascii="Arial" w:hAnsi="Arial" w:cs="Arial"/>
          <w:sz w:val="20"/>
          <w:szCs w:val="20"/>
        </w:rPr>
        <w:t xml:space="preserve">Α. </w:t>
      </w:r>
      <w:r w:rsidRPr="00190DF0">
        <w:rPr>
          <w:rFonts w:eastAsia="Times New Roman"/>
          <w:lang w:eastAsia="el-GR"/>
        </w:rPr>
        <w:t xml:space="preserve">πωλητές που διαθέτουν όλα τα νόμιμα φορολογικά παραστατικά και δεν είναι αδειούχοι λαϊκών αγορών, πλανόδιου ή στάσιμου εμπορίου, εφόσον διαθέτουν </w:t>
      </w:r>
      <w:r w:rsidRPr="00190DF0">
        <w:rPr>
          <w:rFonts w:eastAsia="Times New Roman"/>
          <w:b/>
          <w:bCs/>
          <w:lang w:eastAsia="el-GR"/>
        </w:rPr>
        <w:t>βεβαίωση</w:t>
      </w:r>
      <w:r w:rsidRPr="00190DF0">
        <w:rPr>
          <w:rFonts w:eastAsia="Times New Roman"/>
          <w:lang w:eastAsia="el-GR"/>
        </w:rPr>
        <w:t xml:space="preserve"> </w:t>
      </w:r>
      <w:r w:rsidRPr="00190DF0">
        <w:rPr>
          <w:rFonts w:eastAsia="Times New Roman"/>
          <w:b/>
          <w:bCs/>
          <w:lang w:eastAsia="el-GR"/>
        </w:rPr>
        <w:t>δραστηριοποίησης ετήσιας διάρκειας στις βραχυχρόνιες αγορές</w:t>
      </w:r>
      <w:r w:rsidRPr="00190DF0">
        <w:rPr>
          <w:rFonts w:eastAsia="Times New Roman"/>
          <w:lang w:eastAsia="el-GR"/>
        </w:rPr>
        <w:t>. Η βεβαίωση αυτή εκδίδεται από το Δήμο μόνιμης κατοικίας του ενδιαφερόμενου σύμφωνα με το</w:t>
      </w:r>
      <w:r>
        <w:t xml:space="preserve"> άρθρο 67</w:t>
      </w:r>
      <w:r w:rsidRPr="00190DF0">
        <w:rPr>
          <w:rFonts w:eastAsia="Times New Roman"/>
          <w:lang w:eastAsia="el-GR"/>
        </w:rPr>
        <w:t xml:space="preserve"> του Ν. 4849/21</w:t>
      </w:r>
      <w:r>
        <w:t xml:space="preserve"> </w:t>
      </w:r>
      <w:r w:rsidRPr="000D07B7">
        <w:rPr>
          <w:color w:val="000000" w:themeColor="text1"/>
        </w:rPr>
        <w:t>όπως τροποποιήθηκε και ισχύ</w:t>
      </w:r>
      <w:r>
        <w:rPr>
          <w:color w:val="000000" w:themeColor="text1"/>
        </w:rPr>
        <w:t xml:space="preserve">ει με την ΚΥΑ 61408/20-6-22 (ΦΕΚ </w:t>
      </w:r>
      <w:r w:rsidRPr="000D07B7">
        <w:rPr>
          <w:color w:val="000000" w:themeColor="text1"/>
        </w:rPr>
        <w:t>3132</w:t>
      </w:r>
      <w:r>
        <w:rPr>
          <w:color w:val="000000" w:themeColor="text1"/>
        </w:rPr>
        <w:t xml:space="preserve"> τ. </w:t>
      </w:r>
      <w:proofErr w:type="spellStart"/>
      <w:r w:rsidRPr="000D07B7">
        <w:rPr>
          <w:color w:val="000000" w:themeColor="text1"/>
        </w:rPr>
        <w:t>β΄</w:t>
      </w:r>
      <w:proofErr w:type="spellEnd"/>
      <w:r>
        <w:rPr>
          <w:color w:val="000000" w:themeColor="text1"/>
        </w:rPr>
        <w:t>).</w:t>
      </w:r>
    </w:p>
    <w:p w:rsidR="00F471B3" w:rsidRPr="00190DF0" w:rsidRDefault="00F471B3" w:rsidP="00F471B3">
      <w:pPr>
        <w:pStyle w:val="a5"/>
        <w:jc w:val="both"/>
        <w:rPr>
          <w:rFonts w:eastAsia="Times New Roman"/>
          <w:lang w:eastAsia="el-GR"/>
        </w:rPr>
      </w:pPr>
      <w:r>
        <w:rPr>
          <w:rFonts w:ascii="Arial" w:hAnsi="Arial" w:cs="Arial"/>
          <w:sz w:val="20"/>
          <w:szCs w:val="20"/>
        </w:rPr>
        <w:t>Β.</w:t>
      </w:r>
      <w:r w:rsidRPr="00F471B3">
        <w:rPr>
          <w:rFonts w:eastAsia="Times New Roman"/>
          <w:lang w:eastAsia="el-GR"/>
        </w:rPr>
        <w:t xml:space="preserve"> </w:t>
      </w:r>
      <w:r w:rsidRPr="00190DF0">
        <w:rPr>
          <w:rFonts w:eastAsia="Times New Roman"/>
          <w:lang w:eastAsia="el-GR"/>
        </w:rPr>
        <w:t xml:space="preserve">πωλητές </w:t>
      </w:r>
      <w:r w:rsidRPr="00190DF0">
        <w:rPr>
          <w:rFonts w:eastAsia="Times New Roman"/>
          <w:b/>
          <w:bCs/>
          <w:lang w:eastAsia="el-GR"/>
        </w:rPr>
        <w:t>αδειούχους λαϊκών αγορών</w:t>
      </w:r>
      <w:r w:rsidRPr="00190DF0">
        <w:rPr>
          <w:rFonts w:eastAsia="Times New Roman"/>
          <w:lang w:eastAsia="el-GR"/>
        </w:rPr>
        <w:t xml:space="preserve"> (με άδεια η οποία βρίσκεται </w:t>
      </w:r>
      <w:r w:rsidRPr="00190DF0">
        <w:rPr>
          <w:rFonts w:eastAsia="Times New Roman"/>
          <w:b/>
          <w:bCs/>
          <w:u w:val="single"/>
          <w:lang w:eastAsia="el-GR"/>
        </w:rPr>
        <w:t>σε ισχύ</w:t>
      </w:r>
      <w:r w:rsidRPr="00190DF0">
        <w:rPr>
          <w:rFonts w:eastAsia="Times New Roman"/>
          <w:lang w:eastAsia="el-GR"/>
        </w:rPr>
        <w:t>) .</w:t>
      </w:r>
    </w:p>
    <w:p w:rsidR="00F471B3" w:rsidRPr="00190DF0" w:rsidRDefault="00F471B3" w:rsidP="00F471B3">
      <w:pPr>
        <w:pStyle w:val="a5"/>
        <w:jc w:val="both"/>
        <w:rPr>
          <w:rFonts w:eastAsia="Times New Roman"/>
          <w:lang w:eastAsia="el-GR"/>
        </w:rPr>
      </w:pPr>
      <w:r>
        <w:rPr>
          <w:rFonts w:ascii="Arial" w:hAnsi="Arial" w:cs="Arial"/>
          <w:sz w:val="20"/>
          <w:szCs w:val="20"/>
        </w:rPr>
        <w:t>Γ.</w:t>
      </w:r>
      <w:r w:rsidRPr="00F471B3">
        <w:rPr>
          <w:rFonts w:eastAsia="Times New Roman"/>
          <w:b/>
          <w:bCs/>
          <w:lang w:eastAsia="el-GR"/>
        </w:rPr>
        <w:t xml:space="preserve"> </w:t>
      </w:r>
      <w:r>
        <w:rPr>
          <w:rFonts w:eastAsia="Times New Roman"/>
          <w:b/>
          <w:bCs/>
          <w:lang w:eastAsia="el-GR"/>
        </w:rPr>
        <w:t xml:space="preserve">κατόχους  </w:t>
      </w:r>
      <w:r w:rsidRPr="00190DF0">
        <w:rPr>
          <w:rFonts w:eastAsia="Times New Roman"/>
          <w:b/>
          <w:bCs/>
          <w:lang w:eastAsia="el-GR"/>
        </w:rPr>
        <w:t>αδειούχους πλανόδιου ή στάσιμου εμπορίου</w:t>
      </w:r>
      <w:r w:rsidRPr="00190DF0">
        <w:rPr>
          <w:rFonts w:eastAsia="Times New Roman"/>
          <w:lang w:eastAsia="el-GR"/>
        </w:rPr>
        <w:t xml:space="preserve"> (με άδεια η οποία βρίσκεται </w:t>
      </w:r>
      <w:r w:rsidRPr="00190DF0">
        <w:rPr>
          <w:rFonts w:eastAsia="Times New Roman"/>
          <w:b/>
          <w:bCs/>
          <w:u w:val="single"/>
          <w:lang w:eastAsia="el-GR"/>
        </w:rPr>
        <w:t>σε ισχύ)</w:t>
      </w:r>
      <w:r w:rsidRPr="00190DF0">
        <w:rPr>
          <w:rFonts w:eastAsia="Times New Roman"/>
          <w:lang w:eastAsia="el-GR"/>
        </w:rPr>
        <w:t xml:space="preserve"> με αντικείμενο πώλησης από τα επιτρεπόμενα προϊόντα,</w:t>
      </w:r>
    </w:p>
    <w:p w:rsidR="00F471B3" w:rsidRDefault="00F471B3" w:rsidP="00F471B3">
      <w:pPr>
        <w:pStyle w:val="a5"/>
        <w:jc w:val="both"/>
        <w:rPr>
          <w:rFonts w:eastAsia="Times New Roman"/>
          <w:b/>
          <w:bCs/>
          <w:lang w:eastAsia="el-GR"/>
        </w:rPr>
      </w:pPr>
      <w:r>
        <w:rPr>
          <w:rFonts w:eastAsia="Times New Roman"/>
          <w:lang w:eastAsia="el-GR"/>
        </w:rPr>
        <w:t xml:space="preserve">Δ. </w:t>
      </w:r>
      <w:r w:rsidRPr="00190DF0">
        <w:rPr>
          <w:rFonts w:eastAsia="Times New Roman"/>
          <w:lang w:eastAsia="el-GR"/>
        </w:rPr>
        <w:t xml:space="preserve"> κατόχους άδειας </w:t>
      </w:r>
      <w:r w:rsidRPr="00190DF0">
        <w:rPr>
          <w:rFonts w:eastAsia="Times New Roman"/>
          <w:b/>
          <w:bCs/>
          <w:lang w:eastAsia="el-GR"/>
        </w:rPr>
        <w:t>χειροτέχνη – καλλιτέχνη</w:t>
      </w:r>
    </w:p>
    <w:p w:rsidR="00F471B3" w:rsidRPr="00190DF0" w:rsidRDefault="00F471B3" w:rsidP="00F471B3">
      <w:pPr>
        <w:pStyle w:val="a5"/>
        <w:jc w:val="both"/>
        <w:rPr>
          <w:rFonts w:eastAsia="Times New Roman"/>
          <w:lang w:eastAsia="el-GR"/>
        </w:rPr>
      </w:pPr>
      <w:r>
        <w:rPr>
          <w:rFonts w:eastAsia="Times New Roman"/>
          <w:b/>
          <w:bCs/>
          <w:lang w:eastAsia="el-GR"/>
        </w:rPr>
        <w:t xml:space="preserve">Να δηλώσουν ενδιαφέρον προκειμένου να τους χορηγηθεί </w:t>
      </w:r>
      <w:r w:rsidR="001B45C5">
        <w:rPr>
          <w:rFonts w:eastAsia="Times New Roman"/>
          <w:b/>
          <w:bCs/>
          <w:lang w:eastAsia="el-GR"/>
        </w:rPr>
        <w:t>έγκριση</w:t>
      </w:r>
      <w:r>
        <w:rPr>
          <w:rFonts w:eastAsia="Times New Roman"/>
          <w:b/>
          <w:bCs/>
          <w:lang w:eastAsia="el-GR"/>
        </w:rPr>
        <w:t xml:space="preserve"> συμμετοχής για τη </w:t>
      </w:r>
      <w:r w:rsidR="001B45C5">
        <w:rPr>
          <w:rFonts w:eastAsia="Times New Roman"/>
          <w:b/>
          <w:bCs/>
          <w:lang w:eastAsia="el-GR"/>
        </w:rPr>
        <w:t>διάθεση</w:t>
      </w:r>
      <w:r>
        <w:rPr>
          <w:rFonts w:eastAsia="Times New Roman"/>
          <w:b/>
          <w:bCs/>
          <w:lang w:eastAsia="el-GR"/>
        </w:rPr>
        <w:t xml:space="preserve"> των εμπορευμάτων τους στο </w:t>
      </w:r>
      <w:r w:rsidR="001B45C5">
        <w:rPr>
          <w:rFonts w:eastAsia="Times New Roman"/>
          <w:b/>
          <w:bCs/>
          <w:lang w:eastAsia="el-GR"/>
        </w:rPr>
        <w:t>πλαίσιο</w:t>
      </w:r>
      <w:r>
        <w:rPr>
          <w:rFonts w:eastAsia="Times New Roman"/>
          <w:b/>
          <w:bCs/>
          <w:lang w:eastAsia="el-GR"/>
        </w:rPr>
        <w:t xml:space="preserve"> της εμποροπανήγυρης στις </w:t>
      </w:r>
      <w:r w:rsidR="001B45C5">
        <w:rPr>
          <w:rFonts w:eastAsia="Times New Roman"/>
          <w:b/>
          <w:bCs/>
          <w:lang w:eastAsia="el-GR"/>
        </w:rPr>
        <w:t>αδιάθετες</w:t>
      </w:r>
      <w:r>
        <w:rPr>
          <w:rFonts w:eastAsia="Times New Roman"/>
          <w:b/>
          <w:bCs/>
          <w:lang w:eastAsia="el-GR"/>
        </w:rPr>
        <w:t xml:space="preserve"> θέσεις .</w:t>
      </w:r>
    </w:p>
    <w:p w:rsidR="00696BB6" w:rsidRPr="00E123DA" w:rsidRDefault="00696BB6" w:rsidP="001D6C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 xml:space="preserve">Οι ενδιαφερόμενοι πρέπει υποβάλλουν επί ποινή αποκλεισμού 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α. αίτηση</w:t>
      </w:r>
      <w:r w:rsidRPr="00190DF0">
        <w:rPr>
          <w:rFonts w:eastAsia="Times New Roman"/>
          <w:lang w:eastAsia="el-GR"/>
        </w:rPr>
        <w:t>, υπόδειγμα της οποίας βρίσκεται στο παράρτημα, στην οποία θα αναγράφεται απαραιτήτως το είδος της θέσης (καντινών ή μικρών ειδικών, ή χαλιών, ή γενικών) της εμποροπανήγυρης που επιθυμούν να λάβουν</w:t>
      </w:r>
      <w:r w:rsidRPr="00190DF0">
        <w:rPr>
          <w:rFonts w:eastAsia="Times New Roman"/>
          <w:b/>
          <w:bCs/>
          <w:lang w:eastAsia="el-GR"/>
        </w:rPr>
        <w:t>.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β. φωτοαντίγραφο της άδειας τους, με εμφανή τα στοιχεία του αδειούχου και της θεώρησης.</w:t>
      </w:r>
    </w:p>
    <w:p w:rsidR="00DE70E1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b/>
          <w:bCs/>
          <w:lang w:eastAsia="el-GR"/>
        </w:rPr>
        <w:t>γ. Υπεύθυνη δήλωση</w:t>
      </w:r>
      <w:r w:rsidRPr="00190DF0">
        <w:rPr>
          <w:rFonts w:eastAsia="Times New Roman"/>
          <w:lang w:eastAsia="el-GR"/>
        </w:rPr>
        <w:t xml:space="preserve"> (επισυνάπτεται στο παράρτημα) </w:t>
      </w:r>
    </w:p>
    <w:p w:rsidR="00CA36A1" w:rsidRPr="00190DF0" w:rsidRDefault="00CA36A1" w:rsidP="008B4761">
      <w:pPr>
        <w:pStyle w:val="a5"/>
        <w:jc w:val="both"/>
        <w:rPr>
          <w:rFonts w:eastAsia="Times New Roman"/>
          <w:lang w:eastAsia="el-GR"/>
        </w:rPr>
      </w:pPr>
      <w:proofErr w:type="spellStart"/>
      <w:r>
        <w:rPr>
          <w:rFonts w:eastAsia="Times New Roman"/>
          <w:lang w:eastAsia="el-GR"/>
        </w:rPr>
        <w:t>δ.Πιστοποιητικό</w:t>
      </w:r>
      <w:proofErr w:type="spellEnd"/>
      <w:r>
        <w:rPr>
          <w:rFonts w:eastAsia="Times New Roman"/>
          <w:lang w:eastAsia="el-GR"/>
        </w:rPr>
        <w:t xml:space="preserve"> υγείας σε ισχύει(όπου απαιτείτε ).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>Σε περίπτωση ελλιπών δικαιολογητικών η αίτηση θα απορρίπτεται αυτόματα.</w:t>
      </w:r>
    </w:p>
    <w:p w:rsidR="001453C5" w:rsidRDefault="00CA36A1" w:rsidP="008B4761">
      <w:pPr>
        <w:pStyle w:val="a5"/>
        <w:jc w:val="both"/>
        <w:rPr>
          <w:rFonts w:eastAsia="Times New Roman"/>
          <w:b/>
          <w:u w:val="single"/>
          <w:lang w:eastAsia="el-GR"/>
        </w:rPr>
      </w:pPr>
      <w:r>
        <w:rPr>
          <w:rFonts w:eastAsia="Times New Roman"/>
          <w:u w:val="single"/>
          <w:lang w:eastAsia="el-GR"/>
        </w:rPr>
        <w:t>Η αίτηση (</w:t>
      </w:r>
      <w:r w:rsidR="00D97FD8">
        <w:rPr>
          <w:rFonts w:eastAsia="Times New Roman"/>
          <w:u w:val="single"/>
          <w:lang w:eastAsia="el-GR"/>
        </w:rPr>
        <w:t xml:space="preserve"> θα πρέπει να είναι υπογεγραμμένη) </w:t>
      </w:r>
      <w:r w:rsidR="00DE70E1" w:rsidRPr="00A118B6">
        <w:rPr>
          <w:rFonts w:eastAsia="Times New Roman"/>
          <w:u w:val="single"/>
          <w:lang w:eastAsia="el-GR"/>
        </w:rPr>
        <w:t xml:space="preserve"> </w:t>
      </w:r>
      <w:r>
        <w:rPr>
          <w:rFonts w:eastAsia="Times New Roman"/>
          <w:u w:val="single"/>
          <w:lang w:eastAsia="el-GR"/>
        </w:rPr>
        <w:t>μαζί</w:t>
      </w:r>
      <w:r w:rsidR="00BA399A">
        <w:rPr>
          <w:rFonts w:eastAsia="Times New Roman"/>
          <w:u w:val="single"/>
          <w:lang w:eastAsia="el-GR"/>
        </w:rPr>
        <w:t xml:space="preserve"> τα συνημμένα δικαιολογητικά θα αναρτηθούν στα πεδία της παρακάτω εφαρμογής σε μορφή </w:t>
      </w:r>
      <w:proofErr w:type="spellStart"/>
      <w:r w:rsidR="00BA399A">
        <w:rPr>
          <w:rFonts w:eastAsia="Times New Roman"/>
          <w:u w:val="single"/>
          <w:lang w:eastAsia="el-GR"/>
        </w:rPr>
        <w:t>pdf</w:t>
      </w:r>
      <w:proofErr w:type="spellEnd"/>
      <w:r w:rsidR="00BA399A">
        <w:rPr>
          <w:rFonts w:eastAsia="Times New Roman"/>
          <w:u w:val="single"/>
          <w:lang w:eastAsia="el-GR"/>
        </w:rPr>
        <w:t xml:space="preserve"> , </w:t>
      </w:r>
      <w:r w:rsidR="00DE70E1" w:rsidRPr="00A118B6">
        <w:rPr>
          <w:rFonts w:eastAsia="Times New Roman"/>
          <w:u w:val="single"/>
          <w:lang w:eastAsia="el-GR"/>
        </w:rPr>
        <w:t xml:space="preserve">μπορούν να γίνουν </w:t>
      </w:r>
      <w:r w:rsidR="001453C5" w:rsidRPr="001453C5">
        <w:rPr>
          <w:rFonts w:eastAsia="Times New Roman"/>
          <w:b/>
          <w:u w:val="single"/>
          <w:lang w:eastAsia="el-GR"/>
        </w:rPr>
        <w:t>από</w:t>
      </w:r>
    </w:p>
    <w:p w:rsidR="00DE70E1" w:rsidRPr="00B87064" w:rsidRDefault="001453C5" w:rsidP="008B4761">
      <w:pPr>
        <w:pStyle w:val="a5"/>
        <w:jc w:val="both"/>
        <w:rPr>
          <w:rFonts w:eastAsia="Times New Roman"/>
          <w:lang w:eastAsia="el-GR"/>
        </w:rPr>
      </w:pPr>
      <w:r w:rsidRPr="001453C5">
        <w:rPr>
          <w:rFonts w:eastAsia="Times New Roman"/>
          <w:b/>
          <w:u w:val="single"/>
          <w:lang w:eastAsia="el-GR"/>
        </w:rPr>
        <w:t xml:space="preserve"> </w:t>
      </w:r>
      <w:r w:rsidR="001B45C5" w:rsidRPr="001B45C5">
        <w:rPr>
          <w:rFonts w:eastAsia="Times New Roman"/>
          <w:b/>
          <w:color w:val="000000" w:themeColor="text1"/>
          <w:u w:val="single"/>
          <w:lang w:eastAsia="el-GR"/>
        </w:rPr>
        <w:t>26</w:t>
      </w:r>
      <w:r w:rsidRPr="001B45C5">
        <w:rPr>
          <w:rFonts w:eastAsia="Times New Roman"/>
          <w:b/>
          <w:color w:val="000000" w:themeColor="text1"/>
          <w:u w:val="single"/>
          <w:lang w:eastAsia="el-GR"/>
        </w:rPr>
        <w:t xml:space="preserve"> Ιουνίου </w:t>
      </w:r>
      <w:r w:rsidR="00DE70E1" w:rsidRPr="001B45C5">
        <w:rPr>
          <w:rFonts w:eastAsia="Times New Roman"/>
          <w:b/>
          <w:color w:val="000000" w:themeColor="text1"/>
          <w:u w:val="single"/>
          <w:lang w:eastAsia="el-GR"/>
        </w:rPr>
        <w:t xml:space="preserve">έως </w:t>
      </w:r>
      <w:r w:rsidR="001B45C5" w:rsidRPr="001B45C5">
        <w:rPr>
          <w:b/>
          <w:bCs/>
          <w:color w:val="000000" w:themeColor="text1"/>
          <w:u w:val="single"/>
        </w:rPr>
        <w:t>6 Ιουλ</w:t>
      </w:r>
      <w:r w:rsidR="00DE70E1" w:rsidRPr="001B45C5">
        <w:rPr>
          <w:b/>
          <w:bCs/>
          <w:color w:val="000000" w:themeColor="text1"/>
          <w:u w:val="single"/>
        </w:rPr>
        <w:t xml:space="preserve">ίου </w:t>
      </w:r>
      <w:r w:rsidR="00B87064" w:rsidRPr="001B45C5">
        <w:rPr>
          <w:rFonts w:eastAsia="Times New Roman"/>
          <w:b/>
          <w:bCs/>
          <w:color w:val="000000" w:themeColor="text1"/>
          <w:u w:val="single"/>
          <w:lang w:eastAsia="el-GR"/>
        </w:rPr>
        <w:t xml:space="preserve"> 2023</w:t>
      </w:r>
      <w:r w:rsidR="00A118B6" w:rsidRPr="001B45C5">
        <w:rPr>
          <w:b/>
          <w:bCs/>
          <w:color w:val="000000" w:themeColor="text1"/>
          <w:u w:val="single"/>
        </w:rPr>
        <w:t xml:space="preserve"> ημέρα </w:t>
      </w:r>
      <w:r w:rsidR="001B45C5">
        <w:rPr>
          <w:b/>
          <w:bCs/>
          <w:color w:val="000000" w:themeColor="text1"/>
          <w:u w:val="single"/>
        </w:rPr>
        <w:t>Πέμπτη</w:t>
      </w:r>
      <w:r w:rsidR="00B87064" w:rsidRPr="001B45C5">
        <w:rPr>
          <w:b/>
          <w:bCs/>
          <w:color w:val="000000" w:themeColor="text1"/>
        </w:rPr>
        <w:t xml:space="preserve"> </w:t>
      </w:r>
      <w:r w:rsidR="00DE70E1" w:rsidRPr="001B45C5">
        <w:rPr>
          <w:b/>
          <w:bCs/>
          <w:color w:val="000000" w:themeColor="text1"/>
        </w:rPr>
        <w:t xml:space="preserve"> </w:t>
      </w:r>
      <w:r w:rsidR="00DE70E1" w:rsidRPr="001B45C5">
        <w:rPr>
          <w:rFonts w:eastAsia="Times New Roman"/>
          <w:color w:val="000000" w:themeColor="text1"/>
          <w:lang w:eastAsia="el-GR"/>
        </w:rPr>
        <w:t xml:space="preserve">, μόνο </w:t>
      </w:r>
      <w:r w:rsidR="00DE70E1" w:rsidRPr="001B45C5">
        <w:rPr>
          <w:rFonts w:eastAsia="Times New Roman"/>
          <w:b/>
          <w:bCs/>
          <w:color w:val="000000" w:themeColor="text1"/>
          <w:lang w:eastAsia="el-GR"/>
        </w:rPr>
        <w:t>ηλεκτρονικά</w:t>
      </w:r>
      <w:r w:rsidR="00B87064" w:rsidRPr="001B45C5">
        <w:rPr>
          <w:rFonts w:eastAsia="Times New Roman"/>
          <w:b/>
          <w:bCs/>
          <w:color w:val="000000" w:themeColor="text1"/>
          <w:lang w:eastAsia="el-GR"/>
        </w:rPr>
        <w:t xml:space="preserve"> </w:t>
      </w:r>
      <w:r w:rsidR="00BA399A" w:rsidRPr="001B45C5">
        <w:rPr>
          <w:rFonts w:eastAsia="Times New Roman"/>
          <w:b/>
          <w:bCs/>
          <w:color w:val="000000" w:themeColor="text1"/>
          <w:lang w:eastAsia="el-GR"/>
        </w:rPr>
        <w:t xml:space="preserve">και με κωδικούς </w:t>
      </w:r>
      <w:proofErr w:type="spellStart"/>
      <w:r w:rsidR="00BA399A" w:rsidRPr="001B45C5">
        <w:rPr>
          <w:rFonts w:eastAsia="Times New Roman"/>
          <w:b/>
          <w:bCs/>
          <w:color w:val="000000" w:themeColor="text1"/>
          <w:lang w:eastAsia="el-GR"/>
        </w:rPr>
        <w:t>TaxisNet</w:t>
      </w:r>
      <w:proofErr w:type="spellEnd"/>
      <w:r w:rsidR="00BA399A" w:rsidRPr="001B45C5">
        <w:rPr>
          <w:rFonts w:eastAsia="Times New Roman"/>
          <w:b/>
          <w:bCs/>
          <w:color w:val="000000" w:themeColor="text1"/>
          <w:lang w:eastAsia="el-GR"/>
        </w:rPr>
        <w:t xml:space="preserve"> </w:t>
      </w:r>
      <w:r w:rsidR="00B87064" w:rsidRPr="001B45C5">
        <w:rPr>
          <w:rFonts w:eastAsia="Times New Roman"/>
          <w:b/>
          <w:bCs/>
          <w:color w:val="000000" w:themeColor="text1"/>
          <w:lang w:eastAsia="el-GR"/>
        </w:rPr>
        <w:t xml:space="preserve">στην ηλεκτρονική πλατφόρμα του Υπουργείου Ανάπτυξης </w:t>
      </w:r>
      <w:proofErr w:type="spellStart"/>
      <w:r w:rsidR="00B87064" w:rsidRPr="001B45C5">
        <w:rPr>
          <w:rFonts w:eastAsia="Times New Roman"/>
          <w:b/>
          <w:bCs/>
          <w:color w:val="000000" w:themeColor="text1"/>
          <w:lang w:eastAsia="el-GR"/>
        </w:rPr>
        <w:t>open</w:t>
      </w:r>
      <w:proofErr w:type="spellEnd"/>
      <w:r w:rsidR="00B87064" w:rsidRPr="001B45C5">
        <w:rPr>
          <w:rFonts w:eastAsia="Times New Roman"/>
          <w:b/>
          <w:bCs/>
          <w:color w:val="000000" w:themeColor="text1"/>
          <w:lang w:eastAsia="el-GR"/>
        </w:rPr>
        <w:t xml:space="preserve"> </w:t>
      </w:r>
      <w:proofErr w:type="spellStart"/>
      <w:r w:rsidR="00B87064" w:rsidRPr="001B45C5">
        <w:rPr>
          <w:rFonts w:eastAsia="Times New Roman"/>
          <w:b/>
          <w:bCs/>
          <w:color w:val="000000" w:themeColor="text1"/>
          <w:lang w:eastAsia="el-GR"/>
        </w:rPr>
        <w:t>market</w:t>
      </w:r>
      <w:proofErr w:type="spellEnd"/>
      <w:r w:rsidR="00B87064" w:rsidRPr="001B45C5">
        <w:rPr>
          <w:rFonts w:eastAsia="Times New Roman"/>
          <w:b/>
          <w:bCs/>
          <w:color w:val="000000" w:themeColor="text1"/>
          <w:lang w:eastAsia="el-GR"/>
        </w:rPr>
        <w:t xml:space="preserve"> </w:t>
      </w:r>
      <w:r w:rsidR="00B87064" w:rsidRPr="001B45C5">
        <w:rPr>
          <w:rFonts w:eastAsia="Times New Roman"/>
          <w:b/>
          <w:bCs/>
          <w:color w:val="000000" w:themeColor="text1"/>
          <w:lang w:eastAsia="el-GR"/>
        </w:rPr>
        <w:lastRenderedPageBreak/>
        <w:t>(</w:t>
      </w:r>
      <w:proofErr w:type="spellStart"/>
      <w:r w:rsidR="00BA399A" w:rsidRPr="001B45C5">
        <w:rPr>
          <w:rFonts w:eastAsia="Times New Roman"/>
          <w:b/>
          <w:bCs/>
          <w:color w:val="000000" w:themeColor="text1"/>
          <w:lang w:eastAsia="el-GR"/>
        </w:rPr>
        <w:t>htts:</w:t>
      </w:r>
      <w:proofErr w:type="spellEnd"/>
      <w:r w:rsidR="00BA399A" w:rsidRPr="001B45C5">
        <w:rPr>
          <w:rFonts w:eastAsia="Times New Roman"/>
          <w:b/>
          <w:bCs/>
          <w:color w:val="000000" w:themeColor="text1"/>
          <w:lang w:eastAsia="el-GR"/>
        </w:rPr>
        <w:t>//</w:t>
      </w:r>
      <w:proofErr w:type="spellStart"/>
      <w:r w:rsidR="00B87064" w:rsidRPr="001B45C5">
        <w:rPr>
          <w:rFonts w:eastAsia="Times New Roman"/>
          <w:b/>
          <w:bCs/>
          <w:color w:val="000000" w:themeColor="text1"/>
          <w:lang w:eastAsia="el-GR"/>
        </w:rPr>
        <w:t>openmarket.mindev.gov.gr</w:t>
      </w:r>
      <w:proofErr w:type="spellEnd"/>
      <w:r w:rsidR="00B87064" w:rsidRPr="001B45C5">
        <w:rPr>
          <w:rFonts w:eastAsia="Times New Roman"/>
          <w:b/>
          <w:bCs/>
          <w:color w:val="000000" w:themeColor="text1"/>
          <w:lang w:eastAsia="el-GR"/>
        </w:rPr>
        <w:t xml:space="preserve"> )</w:t>
      </w:r>
      <w:r w:rsidR="00D97FD8" w:rsidRPr="001B45C5">
        <w:rPr>
          <w:rFonts w:eastAsia="Times New Roman"/>
          <w:b/>
          <w:bCs/>
          <w:color w:val="000000" w:themeColor="text1"/>
          <w:lang w:eastAsia="el-GR"/>
        </w:rPr>
        <w:t>πεδίο {Προκηρύξεις</w:t>
      </w:r>
      <w:r w:rsidR="00D97FD8">
        <w:rPr>
          <w:rFonts w:eastAsia="Times New Roman"/>
          <w:b/>
          <w:bCs/>
          <w:lang w:eastAsia="el-GR"/>
        </w:rPr>
        <w:t>} {Αναζήτηση Προκηρύξεων} με επιλογή της προκήρυξης του Δήμου Βοΐου</w:t>
      </w:r>
      <w:r w:rsidR="00B87064">
        <w:rPr>
          <w:rFonts w:eastAsia="Times New Roman"/>
          <w:b/>
          <w:bCs/>
          <w:lang w:eastAsia="el-GR"/>
        </w:rPr>
        <w:t xml:space="preserve"> και εναλλακτικά στο </w:t>
      </w:r>
      <w:r w:rsidR="00DE70E1" w:rsidRPr="00420215">
        <w:rPr>
          <w:rFonts w:eastAsia="Times New Roman"/>
          <w:b/>
          <w:bCs/>
          <w:lang w:eastAsia="el-GR"/>
        </w:rPr>
        <w:t xml:space="preserve"> </w:t>
      </w:r>
      <w:r w:rsidR="00DE70E1" w:rsidRPr="00190DF0">
        <w:rPr>
          <w:rFonts w:eastAsia="Times New Roman"/>
          <w:b/>
          <w:bCs/>
          <w:lang w:val="en-US" w:eastAsia="el-GR"/>
        </w:rPr>
        <w:t>e</w:t>
      </w:r>
      <w:r w:rsidR="00DE70E1" w:rsidRPr="00420215">
        <w:rPr>
          <w:rFonts w:eastAsia="Times New Roman"/>
          <w:b/>
          <w:bCs/>
          <w:lang w:eastAsia="el-GR"/>
        </w:rPr>
        <w:t>-</w:t>
      </w:r>
      <w:r w:rsidR="00DE70E1" w:rsidRPr="00190DF0">
        <w:rPr>
          <w:rFonts w:eastAsia="Times New Roman"/>
          <w:b/>
          <w:bCs/>
          <w:lang w:val="en-US" w:eastAsia="el-GR"/>
        </w:rPr>
        <w:t>mail</w:t>
      </w:r>
      <w:r w:rsidR="00DE70E1" w:rsidRPr="00420215">
        <w:rPr>
          <w:rFonts w:eastAsia="Times New Roman"/>
          <w:b/>
          <w:bCs/>
          <w:lang w:eastAsia="el-GR"/>
        </w:rPr>
        <w:t xml:space="preserve">: </w:t>
      </w:r>
      <w:r w:rsidR="00420215">
        <w:rPr>
          <w:b/>
          <w:bCs/>
        </w:rPr>
        <w:t xml:space="preserve"> </w:t>
      </w:r>
      <w:hyperlink r:id="rId8" w:history="1">
        <w:r w:rsidRPr="00ED17D1">
          <w:rPr>
            <w:rStyle w:val="-"/>
            <w:b/>
            <w:bCs/>
          </w:rPr>
          <w:t>danoglou@voio.gr</w:t>
        </w:r>
      </w:hyperlink>
      <w:r>
        <w:rPr>
          <w:b/>
          <w:bCs/>
        </w:rPr>
        <w:t xml:space="preserve"> </w:t>
      </w:r>
    </w:p>
    <w:p w:rsidR="00DE70E1" w:rsidRPr="00190DF0" w:rsidRDefault="00DE70E1" w:rsidP="008B4761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>Τα τέλη έχουν καθορισθεί με σχετική απόφαση Δημοτικού Συμβουλίου και είναι:</w:t>
      </w:r>
    </w:p>
    <w:p w:rsidR="005901E9" w:rsidRPr="00190DF0" w:rsidRDefault="005901E9" w:rsidP="008B4761">
      <w:pPr>
        <w:pStyle w:val="a5"/>
        <w:jc w:val="both"/>
      </w:pPr>
      <w:r w:rsidRPr="00190DF0">
        <w:t xml:space="preserve">Για όλες </w:t>
      </w:r>
      <w:r w:rsidR="00B87064">
        <w:t xml:space="preserve">τις </w:t>
      </w:r>
      <w:r w:rsidRPr="00190DF0">
        <w:t xml:space="preserve"> θέσεις προς 5,00 </w:t>
      </w:r>
      <w:r w:rsidR="00DE70E1" w:rsidRPr="00190DF0">
        <w:rPr>
          <w:rFonts w:eastAsia="Times New Roman"/>
          <w:lang w:eastAsia="el-GR"/>
        </w:rPr>
        <w:t xml:space="preserve">ευρώ </w:t>
      </w:r>
      <w:r w:rsidRPr="00190DF0">
        <w:t>ανά</w:t>
      </w:r>
      <w:r w:rsidR="00DE70E1" w:rsidRPr="00190DF0">
        <w:rPr>
          <w:rFonts w:eastAsia="Times New Roman"/>
          <w:lang w:eastAsia="el-GR"/>
        </w:rPr>
        <w:t xml:space="preserve"> τρέχον μέτρο</w:t>
      </w:r>
      <w:r w:rsidRPr="00190DF0">
        <w:t>.</w:t>
      </w:r>
      <w:r w:rsidR="00DE70E1" w:rsidRPr="00190DF0">
        <w:rPr>
          <w:rFonts w:eastAsia="Times New Roman"/>
          <w:lang w:eastAsia="el-GR"/>
        </w:rPr>
        <w:t xml:space="preserve"> </w:t>
      </w:r>
    </w:p>
    <w:p w:rsidR="00DE70E1" w:rsidRDefault="00DE70E1" w:rsidP="008B4761">
      <w:pPr>
        <w:pStyle w:val="a5"/>
        <w:jc w:val="both"/>
      </w:pPr>
      <w:r w:rsidRPr="00190DF0">
        <w:rPr>
          <w:rFonts w:eastAsia="Times New Roman"/>
          <w:b/>
          <w:bCs/>
          <w:lang w:eastAsia="el-GR"/>
        </w:rPr>
        <w:t>Τονίζουμε</w:t>
      </w:r>
      <w:r w:rsidRPr="00190DF0">
        <w:rPr>
          <w:rFonts w:eastAsia="Times New Roman"/>
          <w:lang w:eastAsia="el-GR"/>
        </w:rPr>
        <w:t xml:space="preserve"> ότι θα πραγματοποιηθεί </w:t>
      </w:r>
      <w:r w:rsidRPr="00190DF0">
        <w:rPr>
          <w:rFonts w:eastAsia="Times New Roman"/>
          <w:b/>
          <w:bCs/>
          <w:lang w:eastAsia="el-GR"/>
        </w:rPr>
        <w:t>έλεγχος</w:t>
      </w:r>
      <w:r w:rsidRPr="00190DF0">
        <w:rPr>
          <w:rFonts w:eastAsia="Times New Roman"/>
          <w:lang w:eastAsia="el-GR"/>
        </w:rPr>
        <w:t xml:space="preserve"> για την ύπαρξ</w:t>
      </w:r>
      <w:r w:rsidRPr="00190DF0">
        <w:t xml:space="preserve">η τυχόν οφειλών στο Δήμο </w:t>
      </w:r>
      <w:r w:rsidR="00420215" w:rsidRPr="00190DF0">
        <w:t>Βοΐου</w:t>
      </w:r>
      <w:r w:rsidRPr="00190DF0">
        <w:rPr>
          <w:rFonts w:eastAsia="Times New Roman"/>
          <w:lang w:eastAsia="el-GR"/>
        </w:rPr>
        <w:t xml:space="preserve">. Η </w:t>
      </w:r>
      <w:r w:rsidRPr="00190DF0">
        <w:rPr>
          <w:rFonts w:eastAsia="Times New Roman"/>
          <w:b/>
          <w:bCs/>
          <w:lang w:eastAsia="el-GR"/>
        </w:rPr>
        <w:t>ύπαρξη βεβαιωμένων οφειλών</w:t>
      </w:r>
      <w:r w:rsidRPr="00190DF0">
        <w:rPr>
          <w:rFonts w:eastAsia="Times New Roman"/>
          <w:lang w:eastAsia="el-GR"/>
        </w:rPr>
        <w:t xml:space="preserve"> αποτελεί λόγο </w:t>
      </w:r>
      <w:r w:rsidRPr="00190DF0">
        <w:rPr>
          <w:rFonts w:eastAsia="Times New Roman"/>
          <w:b/>
          <w:bCs/>
          <w:u w:val="single"/>
          <w:lang w:eastAsia="el-GR"/>
        </w:rPr>
        <w:t>απόρριψης</w:t>
      </w:r>
      <w:r w:rsidRPr="00190DF0">
        <w:rPr>
          <w:rFonts w:eastAsia="Times New Roman"/>
          <w:lang w:eastAsia="el-GR"/>
        </w:rPr>
        <w:t xml:space="preserve"> της συμμετοχής. </w:t>
      </w:r>
    </w:p>
    <w:p w:rsidR="00F471B3" w:rsidRDefault="00F471B3" w:rsidP="00E8525E">
      <w:pPr>
        <w:pStyle w:val="a5"/>
      </w:pPr>
    </w:p>
    <w:p w:rsidR="00F471B3" w:rsidRDefault="001029D2" w:rsidP="00E8525E">
      <w:pPr>
        <w:pStyle w:val="a5"/>
      </w:pPr>
      <w:r>
        <w:t>Η κατανομή των θέσεων θα ολοκληρωθεί μετά την λήξη και της συμπληρωματικής πρόσκλησης μ</w:t>
      </w:r>
      <w:r w:rsidR="00F471B3">
        <w:t xml:space="preserve">ε χρονική σειρά υποβολής των </w:t>
      </w:r>
      <w:r w:rsidR="001B45C5">
        <w:t>αιτήσεων</w:t>
      </w:r>
      <w:r>
        <w:t xml:space="preserve"> </w:t>
      </w:r>
      <w:r w:rsidR="00F471B3">
        <w:t xml:space="preserve"> </w:t>
      </w:r>
      <w:r w:rsidR="001B45C5">
        <w:t>μέχρι</w:t>
      </w:r>
      <w:r>
        <w:t xml:space="preserve"> την</w:t>
      </w:r>
      <w:r w:rsidR="00F471B3">
        <w:t xml:space="preserve"> </w:t>
      </w:r>
      <w:r>
        <w:t xml:space="preserve">ολοκλήρωση </w:t>
      </w:r>
      <w:r w:rsidR="00F471B3">
        <w:t xml:space="preserve"> της πλήρους κατανομής .</w:t>
      </w:r>
    </w:p>
    <w:p w:rsidR="001B45C5" w:rsidRDefault="00F471B3" w:rsidP="00E8525E">
      <w:pPr>
        <w:pStyle w:val="a5"/>
      </w:pPr>
      <w:r>
        <w:t xml:space="preserve">Οι </w:t>
      </w:r>
      <w:r w:rsidR="001B45C5">
        <w:t>αιτήσεις</w:t>
      </w:r>
      <w:r>
        <w:t xml:space="preserve"> που θα υποβληθούν μετά την </w:t>
      </w:r>
      <w:r w:rsidR="001B45C5">
        <w:t>συμπλήρωση</w:t>
      </w:r>
      <w:r>
        <w:t xml:space="preserve"> όλων των θέσεων θα θεωρούνται ως ΕΠΙΛΑΧΟΝΤΕΣ και θα κληθούν να συμμετάσχουν σε περίπτωση που κάποιος εκθέτης </w:t>
      </w:r>
      <w:r w:rsidR="001B45C5">
        <w:t xml:space="preserve">δεν καταβάλλει τα τέλη ή δεν αποδεχθεί τη θέση του. </w:t>
      </w:r>
    </w:p>
    <w:p w:rsidR="00C13A73" w:rsidRPr="00190DF0" w:rsidRDefault="00B6193F" w:rsidP="001453C5">
      <w:pPr>
        <w:pStyle w:val="a5"/>
      </w:pPr>
      <w:r w:rsidRPr="00190DF0">
        <w:t xml:space="preserve">Η εμποροπανήγυρη έχει </w:t>
      </w:r>
      <w:r w:rsidR="008C5D5E" w:rsidRPr="00190DF0">
        <w:t>διάρκεια 48</w:t>
      </w:r>
      <w:r w:rsidR="00C13A73" w:rsidRPr="00190DF0">
        <w:t xml:space="preserve"> ώ</w:t>
      </w:r>
      <w:r w:rsidR="008C5D5E" w:rsidRPr="00190DF0">
        <w:t xml:space="preserve">ρες , από </w:t>
      </w:r>
      <w:r w:rsidR="00AF5000" w:rsidRPr="00190DF0">
        <w:t>Παρασκευή</w:t>
      </w:r>
      <w:r w:rsidR="008C5D5E" w:rsidRPr="00190DF0">
        <w:t xml:space="preserve"> </w:t>
      </w:r>
      <w:r w:rsidR="00B87064">
        <w:t>21.07.2023</w:t>
      </w:r>
      <w:r w:rsidRPr="00190DF0">
        <w:t xml:space="preserve"> και ώρα 8:00</w:t>
      </w:r>
      <w:r w:rsidR="0099144D" w:rsidRPr="00190DF0">
        <w:t xml:space="preserve"> </w:t>
      </w:r>
      <w:r w:rsidR="00C13A73" w:rsidRPr="00190DF0">
        <w:t xml:space="preserve"> έως</w:t>
      </w:r>
      <w:r w:rsidR="0099144D" w:rsidRPr="00190DF0">
        <w:t xml:space="preserve"> </w:t>
      </w:r>
      <w:r w:rsidRPr="00190DF0">
        <w:t xml:space="preserve">Σάββατο </w:t>
      </w:r>
      <w:r w:rsidR="00B87064">
        <w:t>22.07.2023</w:t>
      </w:r>
      <w:r w:rsidR="00AF5000" w:rsidRPr="00190DF0">
        <w:t xml:space="preserve"> </w:t>
      </w:r>
      <w:r w:rsidRPr="00190DF0">
        <w:t>και ώρα 20:00</w:t>
      </w:r>
      <w:r w:rsidR="00170FAC" w:rsidRPr="00190DF0">
        <w:t>.</w:t>
      </w:r>
      <w:r w:rsidR="0099144D" w:rsidRPr="00190DF0">
        <w:t xml:space="preserve">  </w:t>
      </w:r>
    </w:p>
    <w:p w:rsidR="009249AA" w:rsidRDefault="004B2532" w:rsidP="001453C5">
      <w:pPr>
        <w:pStyle w:val="a5"/>
      </w:pPr>
      <w:bookmarkStart w:id="0" w:name="_Hlk43358021"/>
      <w:bookmarkStart w:id="1" w:name="OLE_LINK1"/>
      <w:r w:rsidRPr="00190DF0">
        <w:t xml:space="preserve">Οι </w:t>
      </w:r>
      <w:proofErr w:type="spellStart"/>
      <w:r w:rsidRPr="00190DF0">
        <w:t>εκθετή</w:t>
      </w:r>
      <w:r w:rsidR="00C13A73" w:rsidRPr="00190DF0">
        <w:t>ριοι</w:t>
      </w:r>
      <w:proofErr w:type="spellEnd"/>
      <w:r w:rsidR="005901E9" w:rsidRPr="00190DF0">
        <w:t xml:space="preserve"> πάγκοι  έχουν μήκος  6</w:t>
      </w:r>
      <w:r w:rsidR="00C13A73" w:rsidRPr="00190DF0">
        <w:t>,00μ.</w:t>
      </w:r>
      <w:r w:rsidR="005901E9" w:rsidRPr="00190DF0">
        <w:t xml:space="preserve">*3,00 </w:t>
      </w:r>
      <w:r w:rsidR="00190DF0">
        <w:t>.</w:t>
      </w:r>
      <w:r w:rsidR="00C13A73" w:rsidRPr="00190DF0">
        <w:t xml:space="preserve"> </w:t>
      </w:r>
      <w:r w:rsidR="00BE1543" w:rsidRPr="00190DF0">
        <w:t>Θα απέχουν μεταξύ τους</w:t>
      </w:r>
      <w:r w:rsidR="00C13A73" w:rsidRPr="00190DF0">
        <w:t xml:space="preserve"> </w:t>
      </w:r>
      <w:r w:rsidR="00BE1543" w:rsidRPr="00190DF0">
        <w:t xml:space="preserve">με </w:t>
      </w:r>
      <w:r w:rsidR="00C13A73" w:rsidRPr="00190DF0">
        <w:t xml:space="preserve">απόσταση </w:t>
      </w:r>
      <w:r w:rsidR="00AA1AF8" w:rsidRPr="00190DF0">
        <w:t>(1) ενός μέτρου</w:t>
      </w:r>
      <w:r w:rsidR="005901E9" w:rsidRPr="00190DF0">
        <w:t xml:space="preserve"> </w:t>
      </w:r>
      <w:r w:rsidR="002E6A52" w:rsidRPr="00190DF0">
        <w:t xml:space="preserve"> ενδιάμεσο χώρο κενό-ελεύθερο από αντικείμενα. </w:t>
      </w:r>
      <w:r w:rsidR="00C13A73" w:rsidRPr="00190DF0">
        <w:t xml:space="preserve"> </w:t>
      </w:r>
      <w:bookmarkEnd w:id="0"/>
      <w:bookmarkEnd w:id="1"/>
    </w:p>
    <w:p w:rsidR="001B45C5" w:rsidRDefault="001B45C5" w:rsidP="001453C5">
      <w:pPr>
        <w:pStyle w:val="a5"/>
      </w:pPr>
    </w:p>
    <w:p w:rsidR="001B45C5" w:rsidRPr="00190DF0" w:rsidRDefault="001B45C5" w:rsidP="001453C5">
      <w:pPr>
        <w:pStyle w:val="a5"/>
      </w:pPr>
    </w:p>
    <w:p w:rsidR="001D47A8" w:rsidRPr="001029D2" w:rsidRDefault="004020ED" w:rsidP="001453C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190DF0">
        <w:rPr>
          <w:rFonts w:ascii="Arial" w:hAnsi="Arial" w:cs="Arial"/>
          <w:sz w:val="20"/>
          <w:szCs w:val="20"/>
        </w:rPr>
        <w:t xml:space="preserve">    </w:t>
      </w:r>
      <w:r w:rsidR="005901E9" w:rsidRPr="001029D2">
        <w:rPr>
          <w:rFonts w:ascii="Arial" w:hAnsi="Arial" w:cs="Arial"/>
          <w:b/>
          <w:sz w:val="20"/>
          <w:szCs w:val="20"/>
        </w:rPr>
        <w:t xml:space="preserve">Ο </w:t>
      </w:r>
      <w:r w:rsidR="001453C5" w:rsidRPr="001029D2">
        <w:rPr>
          <w:rFonts w:ascii="Arial" w:hAnsi="Arial" w:cs="Arial"/>
          <w:b/>
          <w:sz w:val="20"/>
          <w:szCs w:val="20"/>
        </w:rPr>
        <w:t>ΔΗΜΑΡΧΟΣ</w:t>
      </w:r>
    </w:p>
    <w:p w:rsidR="001D47A8" w:rsidRPr="001029D2" w:rsidRDefault="001D47A8" w:rsidP="008B4761">
      <w:pPr>
        <w:jc w:val="both"/>
        <w:rPr>
          <w:rFonts w:ascii="Arial" w:hAnsi="Arial" w:cs="Arial"/>
          <w:b/>
          <w:sz w:val="20"/>
          <w:szCs w:val="20"/>
        </w:rPr>
      </w:pPr>
    </w:p>
    <w:p w:rsidR="001D47A8" w:rsidRPr="001029D2" w:rsidRDefault="004020ED" w:rsidP="008B4761">
      <w:pPr>
        <w:jc w:val="both"/>
        <w:rPr>
          <w:rFonts w:ascii="Arial" w:hAnsi="Arial" w:cs="Arial"/>
          <w:b/>
          <w:sz w:val="20"/>
          <w:szCs w:val="20"/>
        </w:rPr>
      </w:pPr>
      <w:r w:rsidRPr="001029D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ΖΕΥΚΛΗΣ ΧΡΗΣΤΟΣ</w:t>
      </w:r>
    </w:p>
    <w:sectPr w:rsidR="001D47A8" w:rsidRPr="001029D2" w:rsidSect="00281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B37"/>
    <w:multiLevelType w:val="hybridMultilevel"/>
    <w:tmpl w:val="DF7E72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29F7"/>
    <w:multiLevelType w:val="hybridMultilevel"/>
    <w:tmpl w:val="C100D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3EE7"/>
    <w:multiLevelType w:val="hybridMultilevel"/>
    <w:tmpl w:val="B2002CF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C04BD6"/>
    <w:multiLevelType w:val="hybridMultilevel"/>
    <w:tmpl w:val="4120DA8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FE2B43"/>
    <w:multiLevelType w:val="hybridMultilevel"/>
    <w:tmpl w:val="C96848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1D6D3D"/>
    <w:multiLevelType w:val="hybridMultilevel"/>
    <w:tmpl w:val="2084B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C41"/>
    <w:rsid w:val="000006C3"/>
    <w:rsid w:val="00013A87"/>
    <w:rsid w:val="00031A5F"/>
    <w:rsid w:val="00044E86"/>
    <w:rsid w:val="00053BBD"/>
    <w:rsid w:val="000C1334"/>
    <w:rsid w:val="000D07B7"/>
    <w:rsid w:val="000D0AF4"/>
    <w:rsid w:val="001029D2"/>
    <w:rsid w:val="00122017"/>
    <w:rsid w:val="001453C5"/>
    <w:rsid w:val="00155F3A"/>
    <w:rsid w:val="00170FAC"/>
    <w:rsid w:val="00190DF0"/>
    <w:rsid w:val="001A0CEA"/>
    <w:rsid w:val="001B45C5"/>
    <w:rsid w:val="001D47A8"/>
    <w:rsid w:val="001D6CAD"/>
    <w:rsid w:val="001E484A"/>
    <w:rsid w:val="00234933"/>
    <w:rsid w:val="00243143"/>
    <w:rsid w:val="00267557"/>
    <w:rsid w:val="002813D5"/>
    <w:rsid w:val="002B285E"/>
    <w:rsid w:val="002E6A52"/>
    <w:rsid w:val="0032063D"/>
    <w:rsid w:val="003375BE"/>
    <w:rsid w:val="003A4FDD"/>
    <w:rsid w:val="003C59C2"/>
    <w:rsid w:val="003D296C"/>
    <w:rsid w:val="003E3848"/>
    <w:rsid w:val="003F1837"/>
    <w:rsid w:val="004018E6"/>
    <w:rsid w:val="004020ED"/>
    <w:rsid w:val="00420215"/>
    <w:rsid w:val="00485D73"/>
    <w:rsid w:val="004B2532"/>
    <w:rsid w:val="004C1DB9"/>
    <w:rsid w:val="004D1FC7"/>
    <w:rsid w:val="00513CB1"/>
    <w:rsid w:val="00541A90"/>
    <w:rsid w:val="0054265B"/>
    <w:rsid w:val="005901E9"/>
    <w:rsid w:val="005A4462"/>
    <w:rsid w:val="005B526C"/>
    <w:rsid w:val="005C127A"/>
    <w:rsid w:val="005C5388"/>
    <w:rsid w:val="005E4444"/>
    <w:rsid w:val="00656390"/>
    <w:rsid w:val="006704F6"/>
    <w:rsid w:val="00677CFE"/>
    <w:rsid w:val="00696BB6"/>
    <w:rsid w:val="006C09FD"/>
    <w:rsid w:val="00740F84"/>
    <w:rsid w:val="007419C0"/>
    <w:rsid w:val="00827ACD"/>
    <w:rsid w:val="00862E86"/>
    <w:rsid w:val="00882E7F"/>
    <w:rsid w:val="00886E1D"/>
    <w:rsid w:val="008A69B8"/>
    <w:rsid w:val="008B4761"/>
    <w:rsid w:val="008C5D5E"/>
    <w:rsid w:val="009249AA"/>
    <w:rsid w:val="00932E09"/>
    <w:rsid w:val="00937C41"/>
    <w:rsid w:val="0099144D"/>
    <w:rsid w:val="009C6BCD"/>
    <w:rsid w:val="009D00A5"/>
    <w:rsid w:val="00A05A61"/>
    <w:rsid w:val="00A118B6"/>
    <w:rsid w:val="00A347FD"/>
    <w:rsid w:val="00A4027B"/>
    <w:rsid w:val="00AA1AF8"/>
    <w:rsid w:val="00AB6CD9"/>
    <w:rsid w:val="00AE1264"/>
    <w:rsid w:val="00AF5000"/>
    <w:rsid w:val="00B04D52"/>
    <w:rsid w:val="00B1371F"/>
    <w:rsid w:val="00B23C56"/>
    <w:rsid w:val="00B37A39"/>
    <w:rsid w:val="00B6193F"/>
    <w:rsid w:val="00B71438"/>
    <w:rsid w:val="00B73EF1"/>
    <w:rsid w:val="00B76D0E"/>
    <w:rsid w:val="00B87064"/>
    <w:rsid w:val="00BA399A"/>
    <w:rsid w:val="00BD520A"/>
    <w:rsid w:val="00BE1543"/>
    <w:rsid w:val="00C031F6"/>
    <w:rsid w:val="00C13A73"/>
    <w:rsid w:val="00CA36A1"/>
    <w:rsid w:val="00CA6E90"/>
    <w:rsid w:val="00CA741A"/>
    <w:rsid w:val="00CD5CEB"/>
    <w:rsid w:val="00D13AC4"/>
    <w:rsid w:val="00D83475"/>
    <w:rsid w:val="00D97FD8"/>
    <w:rsid w:val="00DD4EC9"/>
    <w:rsid w:val="00DE70E1"/>
    <w:rsid w:val="00DF0DDF"/>
    <w:rsid w:val="00E123DA"/>
    <w:rsid w:val="00E24BBE"/>
    <w:rsid w:val="00E41218"/>
    <w:rsid w:val="00E52C43"/>
    <w:rsid w:val="00E60863"/>
    <w:rsid w:val="00E8525E"/>
    <w:rsid w:val="00E97762"/>
    <w:rsid w:val="00EA088F"/>
    <w:rsid w:val="00EB2B10"/>
    <w:rsid w:val="00EE2BC8"/>
    <w:rsid w:val="00EF6D94"/>
    <w:rsid w:val="00F15BEE"/>
    <w:rsid w:val="00F2002D"/>
    <w:rsid w:val="00F3412B"/>
    <w:rsid w:val="00F35173"/>
    <w:rsid w:val="00F471B3"/>
    <w:rsid w:val="00F6117D"/>
    <w:rsid w:val="00F62989"/>
    <w:rsid w:val="00F667C8"/>
    <w:rsid w:val="00F74697"/>
    <w:rsid w:val="00F87791"/>
    <w:rsid w:val="00FC2CF2"/>
    <w:rsid w:val="00F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qFormat/>
    <w:rsid w:val="00C13A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C4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7Char">
    <w:name w:val="Επικεφαλίδα 7 Char"/>
    <w:basedOn w:val="a0"/>
    <w:link w:val="7"/>
    <w:rsid w:val="00C13A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13A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har">
    <w:name w:val="Κεφαλίδα Char"/>
    <w:basedOn w:val="a0"/>
    <w:link w:val="a3"/>
    <w:rsid w:val="00C13A7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4C1DB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32E0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347F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DE70E1"/>
    <w:rPr>
      <w:color w:val="0000FF" w:themeColor="hyperlink"/>
      <w:u w:val="single"/>
    </w:rPr>
  </w:style>
  <w:style w:type="paragraph" w:styleId="a6">
    <w:name w:val="footer"/>
    <w:basedOn w:val="a"/>
    <w:link w:val="Char0"/>
    <w:unhideWhenUsed/>
    <w:rsid w:val="000D0A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0D0AF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oglou@voio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5BDC5-8658-44B0-9540-EE41211F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95</cp:revision>
  <cp:lastPrinted>2023-06-07T06:01:00Z</cp:lastPrinted>
  <dcterms:created xsi:type="dcterms:W3CDTF">2020-07-21T08:56:00Z</dcterms:created>
  <dcterms:modified xsi:type="dcterms:W3CDTF">2023-06-26T05:31:00Z</dcterms:modified>
</cp:coreProperties>
</file>